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917"/>
      </w:tblGrid>
      <w:tr w:rsidR="008F7661" w:rsidRPr="00986D37" w14:paraId="16FC666F" w14:textId="77777777" w:rsidTr="008F7661">
        <w:trPr>
          <w:trHeight w:val="1969"/>
        </w:trPr>
        <w:tc>
          <w:tcPr>
            <w:tcW w:w="9209" w:type="dxa"/>
          </w:tcPr>
          <w:p w14:paraId="7350F18B" w14:textId="77777777" w:rsidR="008F7661" w:rsidRPr="00986D37" w:rsidRDefault="008F7661" w:rsidP="008F7661">
            <w:pPr>
              <w:tabs>
                <w:tab w:val="left" w:pos="9781"/>
              </w:tabs>
              <w:suppressAutoHyphens/>
              <w:jc w:val="right"/>
              <w:rPr>
                <w:b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5917" w:type="dxa"/>
          </w:tcPr>
          <w:p w14:paraId="5512DEC5" w14:textId="287B3F19" w:rsidR="008F7661" w:rsidRPr="00986D37" w:rsidRDefault="008F7661" w:rsidP="008F7661">
            <w:pPr>
              <w:tabs>
                <w:tab w:val="left" w:pos="9781"/>
              </w:tabs>
              <w:suppressAutoHyphens/>
              <w:rPr>
                <w:noProof/>
                <w:sz w:val="28"/>
                <w:szCs w:val="28"/>
                <w:lang w:eastAsia="ar-SA"/>
              </w:rPr>
            </w:pPr>
            <w:r w:rsidRPr="00986D37">
              <w:rPr>
                <w:noProof/>
                <w:sz w:val="28"/>
                <w:szCs w:val="28"/>
                <w:lang w:eastAsia="ar-SA"/>
              </w:rPr>
              <w:t>Додаток 2</w:t>
            </w:r>
          </w:p>
          <w:p w14:paraId="034F5F01" w14:textId="7134C0D1" w:rsidR="008F7661" w:rsidRPr="00986D37" w:rsidRDefault="008F7661" w:rsidP="005F3B3F">
            <w:pPr>
              <w:widowControl w:val="0"/>
              <w:shd w:val="clear" w:color="auto" w:fill="FFFFFF"/>
              <w:tabs>
                <w:tab w:val="left" w:pos="2114"/>
              </w:tabs>
              <w:jc w:val="both"/>
              <w:rPr>
                <w:rFonts w:eastAsia="Calibri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86D37">
              <w:rPr>
                <w:sz w:val="28"/>
                <w:szCs w:val="28"/>
              </w:rPr>
              <w:t xml:space="preserve">до Програми місцевих стимулів для  працівників комунальних некомерційних підприємств,  засновником яких є Диканська селищна рада в галузі охорони здоров’я на 2025-2027 </w:t>
            </w:r>
            <w:r w:rsidR="005F3B3F" w:rsidRPr="00986D37">
              <w:rPr>
                <w:sz w:val="28"/>
                <w:szCs w:val="28"/>
              </w:rPr>
              <w:t>роки,</w:t>
            </w:r>
            <w:r w:rsidR="005F3B3F" w:rsidRPr="00986D37">
              <w:rPr>
                <w:bCs/>
                <w:sz w:val="28"/>
                <w:szCs w:val="28"/>
              </w:rPr>
              <w:t xml:space="preserve"> затвердженої </w:t>
            </w:r>
            <w:r w:rsidR="005F3B3F" w:rsidRPr="00986D37">
              <w:rPr>
                <w:rFonts w:eastAsia="Calibri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рішенням шістдесят другої сесії Диканської селищної ради восьмого скликання від 21 березня 2025 року № 5, в редакції рішення </w:t>
            </w:r>
            <w:r w:rsidR="005B7A51" w:rsidRPr="00986D37">
              <w:rPr>
                <w:rFonts w:eastAsia="Calibri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сімдесят </w:t>
            </w:r>
            <w:r w:rsidR="007D2101" w:rsidRPr="00986D37">
              <w:rPr>
                <w:rFonts w:eastAsia="Calibri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другої позачергової</w:t>
            </w:r>
            <w:r w:rsidR="005F3B3F" w:rsidRPr="00986D37">
              <w:rPr>
                <w:rFonts w:eastAsia="Calibri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сесії Диканської селищної ради восьмого скликання </w:t>
            </w:r>
            <w:r w:rsidR="005B7A51" w:rsidRPr="00986D37">
              <w:rPr>
                <w:rFonts w:eastAsia="Calibri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1</w:t>
            </w:r>
            <w:r w:rsidR="00986D37" w:rsidRPr="00986D37">
              <w:rPr>
                <w:rFonts w:eastAsia="Calibri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5</w:t>
            </w:r>
            <w:r w:rsidR="00FE70B1" w:rsidRPr="00986D37">
              <w:rPr>
                <w:rFonts w:eastAsia="Calibri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 w:rsidR="007D2101" w:rsidRPr="00986D37">
              <w:rPr>
                <w:rFonts w:eastAsia="Calibri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грудня</w:t>
            </w:r>
            <w:r w:rsidR="005F3B3F" w:rsidRPr="00986D37">
              <w:rPr>
                <w:rFonts w:eastAsia="Calibri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2025 року № </w:t>
            </w:r>
            <w:r w:rsidR="00986D37" w:rsidRPr="00986D37">
              <w:rPr>
                <w:rFonts w:eastAsia="Calibri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9</w:t>
            </w:r>
            <w:r w:rsidRPr="00986D37">
              <w:rPr>
                <w:sz w:val="28"/>
                <w:szCs w:val="28"/>
              </w:rPr>
              <w:t xml:space="preserve">                                                          </w:t>
            </w:r>
          </w:p>
        </w:tc>
      </w:tr>
    </w:tbl>
    <w:p w14:paraId="20F75B4E" w14:textId="44722090" w:rsidR="008F7661" w:rsidRPr="00986D37" w:rsidRDefault="008F7661" w:rsidP="008F7661">
      <w:pPr>
        <w:suppressAutoHyphens/>
        <w:rPr>
          <w:b/>
          <w:noProof/>
          <w:sz w:val="28"/>
          <w:szCs w:val="28"/>
          <w:lang w:eastAsia="ar-SA"/>
        </w:rPr>
      </w:pPr>
      <w:r w:rsidRPr="00986D37">
        <w:rPr>
          <w:b/>
          <w:noProof/>
          <w:sz w:val="28"/>
          <w:szCs w:val="28"/>
          <w:lang w:eastAsia="ar-SA"/>
        </w:rPr>
        <w:t xml:space="preserve">                                                       </w:t>
      </w:r>
    </w:p>
    <w:p w14:paraId="275D4556" w14:textId="26DA1324" w:rsidR="00B61FB4" w:rsidRPr="00986D37" w:rsidRDefault="008F7661" w:rsidP="008F7661">
      <w:pPr>
        <w:widowControl w:val="0"/>
        <w:shd w:val="clear" w:color="auto" w:fill="FFFFFF"/>
        <w:tabs>
          <w:tab w:val="left" w:pos="2114"/>
        </w:tabs>
        <w:jc w:val="center"/>
        <w:rPr>
          <w:b/>
          <w:sz w:val="28"/>
          <w:szCs w:val="28"/>
        </w:rPr>
      </w:pPr>
      <w:r w:rsidRPr="00986D37">
        <w:rPr>
          <w:b/>
          <w:sz w:val="28"/>
          <w:szCs w:val="28"/>
        </w:rPr>
        <w:t xml:space="preserve">Перелік </w:t>
      </w:r>
      <w:r w:rsidRPr="00986D37">
        <w:rPr>
          <w:b/>
          <w:bCs/>
          <w:sz w:val="28"/>
          <w:szCs w:val="28"/>
        </w:rPr>
        <w:t xml:space="preserve">заходів, завдань (напрямів) </w:t>
      </w:r>
      <w:r w:rsidRPr="00986D37">
        <w:rPr>
          <w:b/>
          <w:sz w:val="28"/>
          <w:szCs w:val="28"/>
        </w:rPr>
        <w:t>Програми  місцевих стимулів для працівників комунальних некомерційних підприємств, засновником яких є Диканська селищна рада в галузі охорони здоров’я на 2025-2027 роки</w:t>
      </w:r>
    </w:p>
    <w:p w14:paraId="775BD004" w14:textId="77777777" w:rsidR="008F7661" w:rsidRPr="00986D37" w:rsidRDefault="008F7661" w:rsidP="008F7661">
      <w:pPr>
        <w:jc w:val="center"/>
        <w:rPr>
          <w:sz w:val="28"/>
          <w:szCs w:val="28"/>
        </w:rPr>
      </w:pPr>
      <w:r w:rsidRPr="00986D3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тис. грн.                                                                                                                                     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2550"/>
        <w:gridCol w:w="2384"/>
        <w:gridCol w:w="1701"/>
        <w:gridCol w:w="2411"/>
        <w:gridCol w:w="992"/>
        <w:gridCol w:w="992"/>
        <w:gridCol w:w="993"/>
        <w:gridCol w:w="992"/>
        <w:gridCol w:w="1563"/>
      </w:tblGrid>
      <w:tr w:rsidR="008F7661" w:rsidRPr="00986D37" w14:paraId="1EC91B2A" w14:textId="77777777" w:rsidTr="008F7661">
        <w:trPr>
          <w:cantSplit/>
          <w:tblHeader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2E14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7C3A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Зміст заходів Програми з виконання завдання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7111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Відповідальні за виконання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9BA1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Строки виконання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2C1B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Вид бюджету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DFA1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 xml:space="preserve">Орієнтовні обсяги фінансування за роками виконання, </w:t>
            </w:r>
            <w:proofErr w:type="spellStart"/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тис.грн</w:t>
            </w:r>
            <w:proofErr w:type="spellEnd"/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D279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Очікувані результати виконання заходів</w:t>
            </w:r>
          </w:p>
        </w:tc>
      </w:tr>
      <w:tr w:rsidR="008F7661" w:rsidRPr="00986D37" w14:paraId="3C808F4D" w14:textId="77777777" w:rsidTr="008F7661">
        <w:trPr>
          <w:cantSplit/>
          <w:tblHeader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DE5F" w14:textId="77777777" w:rsidR="008F7661" w:rsidRPr="00986D37" w:rsidRDefault="008F7661">
            <w:pPr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9A43" w14:textId="77777777" w:rsidR="008F7661" w:rsidRPr="00986D37" w:rsidRDefault="008F7661">
            <w:pPr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B535" w14:textId="77777777" w:rsidR="008F7661" w:rsidRPr="00986D37" w:rsidRDefault="008F7661">
            <w:pPr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AD49" w14:textId="77777777" w:rsidR="008F7661" w:rsidRPr="00986D37" w:rsidRDefault="008F7661">
            <w:pPr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AD3F" w14:textId="77777777" w:rsidR="008F7661" w:rsidRPr="00986D37" w:rsidRDefault="008F7661">
            <w:pPr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4105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55D4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66FA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12B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2027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4B46" w14:textId="77777777" w:rsidR="008F7661" w:rsidRPr="00986D37" w:rsidRDefault="008F7661">
            <w:pPr>
              <w:rPr>
                <w:rFonts w:eastAsia="Arial Unicode MS"/>
                <w:b/>
                <w:color w:val="000000"/>
                <w:sz w:val="16"/>
                <w:szCs w:val="16"/>
                <w:lang w:eastAsia="uk-UA"/>
              </w:rPr>
            </w:pPr>
          </w:p>
        </w:tc>
      </w:tr>
      <w:tr w:rsidR="008F7661" w:rsidRPr="00986D37" w14:paraId="7D4F8FD0" w14:textId="77777777" w:rsidTr="008F7661">
        <w:trPr>
          <w:cantSplit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52C4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0238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F017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82B7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7096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F69E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FA37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029F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6428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1692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16"/>
                <w:szCs w:val="16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16"/>
                <w:szCs w:val="16"/>
                <w:lang w:eastAsia="uk-UA"/>
              </w:rPr>
              <w:t>10</w:t>
            </w:r>
          </w:p>
        </w:tc>
      </w:tr>
      <w:tr w:rsidR="008F7661" w:rsidRPr="00986D37" w14:paraId="49901C11" w14:textId="77777777" w:rsidTr="008F7661">
        <w:trPr>
          <w:trHeight w:val="85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2847" w14:textId="77777777" w:rsidR="008F7661" w:rsidRPr="00986D37" w:rsidRDefault="008F7661" w:rsidP="00F730D2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eastAsia="Arial Unicode MS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742B" w14:textId="77777777" w:rsidR="008F7661" w:rsidRPr="00986D37" w:rsidRDefault="008F7661" w:rsidP="008F7661">
            <w:pPr>
              <w:rPr>
                <w:sz w:val="22"/>
                <w:szCs w:val="22"/>
                <w:lang w:eastAsia="uk-UA"/>
              </w:rPr>
            </w:pPr>
            <w:r w:rsidRPr="00986D37">
              <w:rPr>
                <w:color w:val="000000"/>
                <w:sz w:val="22"/>
                <w:szCs w:val="22"/>
              </w:rPr>
              <w:t>Забезпечення виплати  матеріальної допомоги на оздоровлення працівникам  закладів охорони  здоров’я</w:t>
            </w:r>
            <w:r w:rsidRPr="00986D37">
              <w:rPr>
                <w:sz w:val="22"/>
                <w:szCs w:val="22"/>
                <w:lang w:eastAsia="uk-UA"/>
              </w:rPr>
              <w:t>;</w:t>
            </w:r>
          </w:p>
          <w:p w14:paraId="43BE4CF4" w14:textId="3E3F7633" w:rsidR="008F7661" w:rsidRPr="00986D37" w:rsidRDefault="008F7661" w:rsidP="008F7661">
            <w:pPr>
              <w:rPr>
                <w:sz w:val="22"/>
                <w:szCs w:val="22"/>
                <w:lang w:eastAsia="uk-UA"/>
              </w:rPr>
            </w:pPr>
            <w:r w:rsidRPr="00986D37">
              <w:rPr>
                <w:sz w:val="22"/>
                <w:szCs w:val="22"/>
                <w:lang w:eastAsia="uk-UA"/>
              </w:rPr>
              <w:t>матеріальне заохочення</w:t>
            </w:r>
          </w:p>
          <w:p w14:paraId="769AF71E" w14:textId="77777777" w:rsidR="008F7661" w:rsidRPr="00986D37" w:rsidRDefault="008F7661" w:rsidP="008F7661">
            <w:pPr>
              <w:shd w:val="clear" w:color="auto" w:fill="FFFFFF"/>
              <w:spacing w:line="250" w:lineRule="exact"/>
              <w:rPr>
                <w:sz w:val="22"/>
                <w:szCs w:val="22"/>
                <w:lang w:eastAsia="uk-UA"/>
              </w:rPr>
            </w:pPr>
            <w:r w:rsidRPr="00986D37">
              <w:rPr>
                <w:sz w:val="22"/>
                <w:szCs w:val="22"/>
                <w:lang w:eastAsia="uk-UA"/>
              </w:rPr>
              <w:t xml:space="preserve">медичних працівників до професійних свят </w:t>
            </w:r>
          </w:p>
          <w:p w14:paraId="320728DE" w14:textId="77777777" w:rsidR="008F7661" w:rsidRPr="00986D37" w:rsidRDefault="008F7661" w:rsidP="008F7661">
            <w:pPr>
              <w:shd w:val="clear" w:color="auto" w:fill="FFFFFF"/>
              <w:spacing w:line="250" w:lineRule="exact"/>
              <w:rPr>
                <w:sz w:val="22"/>
                <w:szCs w:val="22"/>
                <w:lang w:eastAsia="uk-UA"/>
              </w:rPr>
            </w:pPr>
            <w:r w:rsidRPr="00986D37">
              <w:rPr>
                <w:sz w:val="22"/>
                <w:szCs w:val="22"/>
                <w:lang w:eastAsia="uk-UA"/>
              </w:rPr>
              <w:t xml:space="preserve">(Дня медичного працівника, </w:t>
            </w:r>
          </w:p>
          <w:p w14:paraId="5B0F2699" w14:textId="6A814130" w:rsidR="008F7661" w:rsidRPr="00986D37" w:rsidRDefault="008F7661" w:rsidP="008F76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86D37">
              <w:rPr>
                <w:sz w:val="22"/>
                <w:szCs w:val="22"/>
                <w:lang w:eastAsia="uk-UA"/>
              </w:rPr>
              <w:t>Дня медичної сестри) та інше преміювання.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B0B1" w14:textId="77777777" w:rsidR="008F7661" w:rsidRPr="00986D37" w:rsidRDefault="008F7661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КНП «Диканська лікарня планового лікування»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72D5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2"/>
                <w:szCs w:val="22"/>
                <w:lang w:eastAsia="uk-UA"/>
              </w:rPr>
              <w:t>2025-2027 роки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2B06" w14:textId="77777777" w:rsidR="008F7661" w:rsidRPr="00986D37" w:rsidRDefault="008F7661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5043" w14:textId="7AD5C3D0" w:rsidR="008F7661" w:rsidRPr="00986D37" w:rsidRDefault="007D2101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4949,9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CDF6" w14:textId="1F005A00" w:rsidR="008F7661" w:rsidRPr="00986D37" w:rsidRDefault="007D2101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2113,9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5C57" w14:textId="16C65611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1418,0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46C1" w14:textId="62CE0788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1418,0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2917" w14:textId="77777777" w:rsidR="008F7661" w:rsidRPr="00986D37" w:rsidRDefault="008F7661">
            <w:pPr>
              <w:widowControl w:val="0"/>
              <w:rPr>
                <w:rFonts w:eastAsia="Arial Unicode MS"/>
                <w:color w:val="000000"/>
                <w:sz w:val="22"/>
                <w:szCs w:val="22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2"/>
                <w:szCs w:val="22"/>
                <w:lang w:eastAsia="uk-UA"/>
              </w:rPr>
              <w:t>Матеріальне заохочення медичних працівників</w:t>
            </w:r>
          </w:p>
        </w:tc>
      </w:tr>
      <w:tr w:rsidR="008F7661" w:rsidRPr="00986D37" w14:paraId="2697721C" w14:textId="77777777" w:rsidTr="008F7661">
        <w:trPr>
          <w:trHeight w:val="117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814E" w14:textId="77777777" w:rsidR="008F7661" w:rsidRPr="00986D37" w:rsidRDefault="008F7661">
            <w:pPr>
              <w:rPr>
                <w:rFonts w:eastAsia="Arial Unicode MS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71F7" w14:textId="77777777" w:rsidR="008F7661" w:rsidRPr="00986D37" w:rsidRDefault="008F76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E866" w14:textId="77777777" w:rsidR="008F7661" w:rsidRPr="00986D37" w:rsidRDefault="008F7661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sz w:val="24"/>
                <w:szCs w:val="24"/>
              </w:rPr>
              <w:t>КНП «Центр первинної медико-санітарної допомоги Диканської селищної ради»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5876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2"/>
                <w:szCs w:val="22"/>
                <w:lang w:eastAsia="uk-UA"/>
              </w:rPr>
              <w:t>2025-2027 роки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84AE" w14:textId="77777777" w:rsidR="008F7661" w:rsidRPr="00986D37" w:rsidRDefault="008F7661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CA92" w14:textId="0A371F62" w:rsidR="008F7661" w:rsidRPr="00986D37" w:rsidRDefault="00FE70B1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3524</w:t>
            </w:r>
            <w:r w:rsidR="008F7661"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2831" w14:textId="0A9BC302" w:rsidR="008F7661" w:rsidRPr="00986D37" w:rsidRDefault="00FE70B1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1591</w:t>
            </w:r>
            <w:r w:rsidR="008F7661"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C1E2" w14:textId="7301EFB0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966,6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CC06" w14:textId="591A8C32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966,6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E29D" w14:textId="77777777" w:rsidR="008F7661" w:rsidRPr="00986D37" w:rsidRDefault="008F7661">
            <w:pPr>
              <w:widowControl w:val="0"/>
              <w:rPr>
                <w:rFonts w:eastAsia="Arial Unicode MS"/>
                <w:color w:val="000000"/>
                <w:sz w:val="22"/>
                <w:szCs w:val="22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2"/>
                <w:szCs w:val="22"/>
                <w:lang w:eastAsia="uk-UA"/>
              </w:rPr>
              <w:t>Матеріальне заохочення медичних працівників</w:t>
            </w:r>
          </w:p>
        </w:tc>
      </w:tr>
      <w:tr w:rsidR="008F7661" w:rsidRPr="00986D37" w14:paraId="31EF396D" w14:textId="77777777" w:rsidTr="008F766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5E9" w14:textId="77777777" w:rsidR="008F7661" w:rsidRPr="00986D37" w:rsidRDefault="008F7661">
            <w:pPr>
              <w:widowControl w:val="0"/>
              <w:ind w:left="142"/>
              <w:rPr>
                <w:rFonts w:eastAsia="Arial Unicode MS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1495" w14:textId="77777777" w:rsidR="008F7661" w:rsidRPr="00986D37" w:rsidRDefault="008F7661">
            <w:pPr>
              <w:widowControl w:val="0"/>
              <w:rPr>
                <w:rFonts w:eastAsia="Arial Unicode MS"/>
                <w:color w:val="000000"/>
                <w:sz w:val="22"/>
                <w:szCs w:val="22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8945" w14:textId="77777777" w:rsidR="008F7661" w:rsidRPr="00986D37" w:rsidRDefault="008F7661">
            <w:pPr>
              <w:widowControl w:val="0"/>
              <w:rPr>
                <w:rFonts w:eastAsia="Arial Unicode MS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00B1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468" w14:textId="77777777" w:rsidR="008F7661" w:rsidRPr="00986D37" w:rsidRDefault="008F7661">
            <w:pPr>
              <w:widowControl w:val="0"/>
              <w:rPr>
                <w:rFonts w:eastAsia="Arial Unicode MS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583C" w14:textId="5858EE13" w:rsidR="008F7661" w:rsidRPr="00986D37" w:rsidRDefault="007D2101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8</w:t>
            </w:r>
            <w:r w:rsidR="00A11026"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B018" w14:textId="66B22F7C" w:rsidR="008F7661" w:rsidRPr="00986D37" w:rsidRDefault="007D2101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3</w:t>
            </w:r>
            <w:r w:rsidR="00A11026"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705,5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4855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2 384,6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C6E2" w14:textId="77777777" w:rsidR="008F7661" w:rsidRPr="00986D37" w:rsidRDefault="008F7661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986D37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2 384,6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C6C" w14:textId="77777777" w:rsidR="008F7661" w:rsidRPr="00986D37" w:rsidRDefault="008F7661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417ADB4C" w14:textId="77777777" w:rsidR="008F7661" w:rsidRPr="00986D37" w:rsidRDefault="008F7661" w:rsidP="008F7661">
      <w:pPr>
        <w:tabs>
          <w:tab w:val="left" w:pos="1320"/>
        </w:tabs>
        <w:rPr>
          <w:noProof/>
          <w:sz w:val="28"/>
          <w:szCs w:val="28"/>
          <w:lang w:eastAsia="ar-SA"/>
        </w:rPr>
      </w:pPr>
      <w:r w:rsidRPr="00986D37">
        <w:rPr>
          <w:sz w:val="28"/>
          <w:szCs w:val="28"/>
        </w:rPr>
        <w:tab/>
      </w:r>
    </w:p>
    <w:p w14:paraId="25E4E40A" w14:textId="171D1FDA" w:rsidR="00DA77DE" w:rsidRPr="00986D37" w:rsidRDefault="008F7661" w:rsidP="005F3B3F">
      <w:pPr>
        <w:suppressAutoHyphens/>
        <w:ind w:firstLine="709"/>
      </w:pPr>
      <w:r w:rsidRPr="00986D37">
        <w:rPr>
          <w:noProof/>
          <w:sz w:val="28"/>
          <w:szCs w:val="28"/>
          <w:lang w:eastAsia="ar-SA"/>
        </w:rPr>
        <w:t>Секретар селищної ради                                                                                              Олег СЕМКО</w:t>
      </w:r>
    </w:p>
    <w:sectPr w:rsidR="00DA77DE" w:rsidRPr="00986D37" w:rsidSect="008F766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4E8E"/>
    <w:multiLevelType w:val="hybridMultilevel"/>
    <w:tmpl w:val="D94826C6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8534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61"/>
    <w:rsid w:val="005B7A51"/>
    <w:rsid w:val="005F3B3F"/>
    <w:rsid w:val="007D2101"/>
    <w:rsid w:val="008F7661"/>
    <w:rsid w:val="00986D37"/>
    <w:rsid w:val="009E0819"/>
    <w:rsid w:val="00A11026"/>
    <w:rsid w:val="00B61FB4"/>
    <w:rsid w:val="00DA77DE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B339"/>
  <w15:chartTrackingRefBased/>
  <w15:docId w15:val="{B5D01021-D8EC-42BD-B2F8-58157CE0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org-dyk@outlook.com</cp:lastModifiedBy>
  <cp:revision>8</cp:revision>
  <cp:lastPrinted>2025-12-16T08:13:00Z</cp:lastPrinted>
  <dcterms:created xsi:type="dcterms:W3CDTF">2025-10-09T07:21:00Z</dcterms:created>
  <dcterms:modified xsi:type="dcterms:W3CDTF">2025-12-16T08:15:00Z</dcterms:modified>
</cp:coreProperties>
</file>